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19" w:rsidRDefault="00E15619" w:rsidP="00153C1C">
      <w:pPr>
        <w:ind w:firstLine="567"/>
        <w:jc w:val="center"/>
        <w:rPr>
          <w:b/>
        </w:rPr>
      </w:pPr>
      <w:r w:rsidRPr="00153C1C">
        <w:rPr>
          <w:b/>
        </w:rPr>
        <w:t>«Чтение»</w:t>
      </w:r>
      <w:r>
        <w:rPr>
          <w:b/>
        </w:rPr>
        <w:t xml:space="preserve"> 2 класс ОВЗ</w:t>
      </w:r>
    </w:p>
    <w:p w:rsidR="00153C1C" w:rsidRPr="00153C1C" w:rsidRDefault="00153C1C" w:rsidP="00153C1C">
      <w:pPr>
        <w:ind w:firstLine="567"/>
        <w:jc w:val="center"/>
        <w:rPr>
          <w:b/>
        </w:rPr>
      </w:pPr>
      <w:r w:rsidRPr="00153C1C">
        <w:rPr>
          <w:b/>
        </w:rPr>
        <w:t xml:space="preserve">Личностные и предметные результаты освоения учебного предмета </w:t>
      </w:r>
    </w:p>
    <w:p w:rsidR="00153C1C" w:rsidRPr="00153C1C" w:rsidRDefault="00153C1C" w:rsidP="00153C1C">
      <w:pPr>
        <w:ind w:firstLine="567"/>
        <w:jc w:val="both"/>
      </w:pPr>
    </w:p>
    <w:p w:rsidR="00153C1C" w:rsidRPr="00153C1C" w:rsidRDefault="00153C1C" w:rsidP="00153C1C">
      <w:pPr>
        <w:ind w:firstLine="567"/>
        <w:jc w:val="both"/>
      </w:pPr>
      <w:r w:rsidRPr="00153C1C">
        <w:t>Предметные результаты</w:t>
      </w:r>
    </w:p>
    <w:p w:rsidR="00153C1C" w:rsidRPr="00153C1C" w:rsidRDefault="00153C1C" w:rsidP="00153C1C">
      <w:pPr>
        <w:ind w:firstLine="567"/>
        <w:jc w:val="both"/>
      </w:pPr>
      <w:r w:rsidRPr="00153C1C">
        <w:t>Минимальный уровень:</w:t>
      </w:r>
    </w:p>
    <w:p w:rsidR="00153C1C" w:rsidRPr="00153C1C" w:rsidRDefault="00153C1C" w:rsidP="00153C1C">
      <w:pPr>
        <w:ind w:firstLine="567"/>
        <w:jc w:val="both"/>
      </w:pPr>
      <w:r w:rsidRPr="00153C1C">
        <w:t>- осознанное и правильное чтение те</w:t>
      </w:r>
      <w:proofErr w:type="gramStart"/>
      <w:r w:rsidRPr="00153C1C">
        <w:t>кст всл</w:t>
      </w:r>
      <w:proofErr w:type="gramEnd"/>
      <w:r w:rsidRPr="00153C1C">
        <w:t>ух по слогам и целыми словами;</w:t>
      </w:r>
    </w:p>
    <w:p w:rsidR="00153C1C" w:rsidRPr="00153C1C" w:rsidRDefault="00153C1C" w:rsidP="00153C1C">
      <w:pPr>
        <w:ind w:firstLine="567"/>
        <w:jc w:val="both"/>
      </w:pPr>
      <w:r w:rsidRPr="00153C1C">
        <w:t>- пересказ содержания прочитанного текста по вопросам;</w:t>
      </w:r>
    </w:p>
    <w:p w:rsidR="00153C1C" w:rsidRPr="00153C1C" w:rsidRDefault="00153C1C" w:rsidP="00153C1C">
      <w:pPr>
        <w:ind w:firstLine="567"/>
        <w:jc w:val="both"/>
      </w:pPr>
      <w:r w:rsidRPr="00153C1C">
        <w:t>- участие в коллективной работе по оценке поступков героев и событий;</w:t>
      </w:r>
    </w:p>
    <w:p w:rsidR="00153C1C" w:rsidRPr="00153C1C" w:rsidRDefault="00153C1C" w:rsidP="00153C1C">
      <w:pPr>
        <w:ind w:firstLine="567"/>
        <w:jc w:val="both"/>
      </w:pPr>
      <w:r w:rsidRPr="00153C1C">
        <w:t>- выразительное чтение наизусть 5-7 коротких стихотворений.</w:t>
      </w:r>
    </w:p>
    <w:p w:rsidR="00153C1C" w:rsidRPr="00153C1C" w:rsidRDefault="00153C1C" w:rsidP="00153C1C">
      <w:pPr>
        <w:ind w:firstLine="567"/>
        <w:jc w:val="both"/>
      </w:pPr>
      <w:r w:rsidRPr="00153C1C">
        <w:t>Достаточный уровень:</w:t>
      </w:r>
    </w:p>
    <w:p w:rsidR="00153C1C" w:rsidRPr="00153C1C" w:rsidRDefault="00153C1C" w:rsidP="00153C1C">
      <w:pPr>
        <w:ind w:firstLine="567"/>
        <w:jc w:val="both"/>
      </w:pPr>
      <w:r w:rsidRPr="00153C1C">
        <w:t>- 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:rsidR="00153C1C" w:rsidRPr="00153C1C" w:rsidRDefault="00153C1C" w:rsidP="00153C1C">
      <w:pPr>
        <w:ind w:firstLine="567"/>
        <w:jc w:val="both"/>
      </w:pPr>
      <w:r w:rsidRPr="00153C1C">
        <w:t>- ответы на вопросы учителя по прочитанному тексту;</w:t>
      </w:r>
    </w:p>
    <w:p w:rsidR="00153C1C" w:rsidRPr="00153C1C" w:rsidRDefault="00153C1C" w:rsidP="00153C1C">
      <w:pPr>
        <w:ind w:firstLine="567"/>
        <w:jc w:val="both"/>
      </w:pPr>
      <w:r w:rsidRPr="00153C1C">
        <w:t>- определение основной мысли текста после предварительного его анализа;</w:t>
      </w:r>
    </w:p>
    <w:p w:rsidR="00153C1C" w:rsidRPr="00153C1C" w:rsidRDefault="00153C1C" w:rsidP="00153C1C">
      <w:pPr>
        <w:ind w:firstLine="567"/>
        <w:jc w:val="both"/>
      </w:pPr>
      <w:r w:rsidRPr="00153C1C">
        <w:t>- чтение текста молча с выполнением заданий учителя;</w:t>
      </w:r>
    </w:p>
    <w:p w:rsidR="00153C1C" w:rsidRPr="00153C1C" w:rsidRDefault="00153C1C" w:rsidP="00153C1C">
      <w:pPr>
        <w:ind w:firstLine="567"/>
        <w:jc w:val="both"/>
      </w:pPr>
      <w:r w:rsidRPr="00153C1C">
        <w:t>- определение главных действующих лиц произведения; элементарная оценка их поступков;</w:t>
      </w:r>
    </w:p>
    <w:p w:rsidR="00153C1C" w:rsidRPr="00153C1C" w:rsidRDefault="00153C1C" w:rsidP="00153C1C">
      <w:pPr>
        <w:ind w:firstLine="567"/>
        <w:jc w:val="both"/>
      </w:pPr>
      <w:r w:rsidRPr="00153C1C">
        <w:t>- чтение диалогов по ролям с использованием некоторых средств устной выразительности (после предварительного разбора);</w:t>
      </w:r>
    </w:p>
    <w:p w:rsidR="00153C1C" w:rsidRPr="00153C1C" w:rsidRDefault="00153C1C" w:rsidP="00153C1C">
      <w:pPr>
        <w:ind w:firstLine="567"/>
        <w:jc w:val="both"/>
      </w:pPr>
      <w:r w:rsidRPr="00153C1C">
        <w:t>- пересказ текста по частям с опорой на вопросы учителя, картинный план или иллюстрацию;</w:t>
      </w:r>
    </w:p>
    <w:p w:rsidR="00153C1C" w:rsidRPr="00153C1C" w:rsidRDefault="00153C1C" w:rsidP="00153C1C">
      <w:pPr>
        <w:ind w:firstLine="567"/>
        <w:jc w:val="both"/>
      </w:pPr>
      <w:r w:rsidRPr="00153C1C">
        <w:t>- выразительное чтение наизусть 7-8 стихотворений.</w:t>
      </w:r>
    </w:p>
    <w:p w:rsidR="00153C1C" w:rsidRPr="00153C1C" w:rsidRDefault="00153C1C" w:rsidP="00153C1C">
      <w:pPr>
        <w:ind w:firstLine="567"/>
        <w:jc w:val="both"/>
      </w:pPr>
      <w:r w:rsidRPr="00153C1C">
        <w:t>Личностные результаты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1) осознание себя как гражданина России; формирование чувства гордости за свою Родину;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2) воспитание уважительного отношения к иному мнению, истории и культуре других народов;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3) </w:t>
      </w:r>
      <w:proofErr w:type="spellStart"/>
      <w:r w:rsidRPr="00153C1C">
        <w:t>сформированность</w:t>
      </w:r>
      <w:proofErr w:type="spellEnd"/>
      <w:r w:rsidRPr="00153C1C">
        <w:t xml:space="preserve"> адекватных представлений о собственных возможностях, о насущно необходимом жизнеобеспечении;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4) овладение начальными навыками адаптации в динамично изменяющемся и развивающемся мире;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5) овладение социально-бытовыми навыками, используемыми в повседневной жизни;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6) владение навыками коммуникации и принятыми нормами социального взаимодействия; </w:t>
      </w:r>
    </w:p>
    <w:p w:rsidR="00153C1C" w:rsidRPr="00153C1C" w:rsidRDefault="00153C1C" w:rsidP="00153C1C">
      <w:pPr>
        <w:ind w:firstLine="567"/>
        <w:jc w:val="both"/>
      </w:pPr>
      <w:r w:rsidRPr="00153C1C">
        <w:t>7) способность к осмыслению социального окружения, своего места в нем</w:t>
      </w:r>
      <w:r>
        <w:t>.</w:t>
      </w:r>
      <w:r w:rsidRPr="00153C1C">
        <w:t xml:space="preserve">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8) принятие и освоение социальной роли </w:t>
      </w:r>
      <w:proofErr w:type="gramStart"/>
      <w:r w:rsidRPr="00153C1C">
        <w:t>обучающегося</w:t>
      </w:r>
      <w:proofErr w:type="gramEnd"/>
      <w:r w:rsidRPr="00153C1C">
        <w:t xml:space="preserve">, проявление социально значимых мотивов учебной деятельности;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9) </w:t>
      </w:r>
      <w:proofErr w:type="spellStart"/>
      <w:r w:rsidRPr="00153C1C">
        <w:t>сформированность</w:t>
      </w:r>
      <w:proofErr w:type="spellEnd"/>
      <w:r w:rsidRPr="00153C1C">
        <w:t xml:space="preserve"> навыков сотрудничества с взрослыми и сверстниками в разных социальных ситуациях;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10) воспитание эстетических потребностей, ценностей и чувств; </w:t>
      </w:r>
    </w:p>
    <w:p w:rsidR="00153C1C" w:rsidRPr="00153C1C" w:rsidRDefault="00153C1C" w:rsidP="00153C1C">
      <w:pPr>
        <w:ind w:firstLine="567"/>
        <w:jc w:val="both"/>
      </w:pPr>
      <w:r w:rsidRPr="00153C1C">
        <w:t xml:space="preserve">11) развитие этических чувств, проявление доброжелательности, </w:t>
      </w:r>
      <w:proofErr w:type="spellStart"/>
      <w:r w:rsidRPr="00153C1C">
        <w:t>эмоционально-нра-вственной</w:t>
      </w:r>
      <w:proofErr w:type="spellEnd"/>
      <w:r w:rsidRPr="00153C1C">
        <w:t xml:space="preserve"> отзывчивости и взаимопомощи, проявление сопереживания к чувствам других людей; </w:t>
      </w:r>
    </w:p>
    <w:p w:rsidR="00153C1C" w:rsidRDefault="00153C1C" w:rsidP="00153C1C">
      <w:pPr>
        <w:ind w:firstLine="567"/>
        <w:jc w:val="both"/>
      </w:pPr>
      <w:r w:rsidRPr="00153C1C">
        <w:t xml:space="preserve">12) </w:t>
      </w:r>
      <w:proofErr w:type="spellStart"/>
      <w:r w:rsidRPr="00153C1C">
        <w:t>сформированность</w:t>
      </w:r>
      <w:proofErr w:type="spellEnd"/>
      <w:r w:rsidRPr="00153C1C"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</w:t>
      </w:r>
    </w:p>
    <w:p w:rsidR="00F745B3" w:rsidRPr="00153C1C" w:rsidRDefault="00153C1C" w:rsidP="00153C1C">
      <w:pPr>
        <w:ind w:firstLine="567"/>
        <w:jc w:val="both"/>
      </w:pPr>
      <w:r w:rsidRPr="00153C1C">
        <w:t xml:space="preserve">  13) проявление готовности к самостоятельной жизни.</w:t>
      </w:r>
    </w:p>
    <w:p w:rsidR="00153C1C" w:rsidRPr="00153C1C" w:rsidRDefault="00153C1C" w:rsidP="00153C1C">
      <w:pPr>
        <w:ind w:firstLine="567"/>
        <w:jc w:val="both"/>
        <w:rPr>
          <w:b/>
        </w:rPr>
      </w:pPr>
    </w:p>
    <w:p w:rsidR="00153C1C" w:rsidRDefault="00F745B3" w:rsidP="00153C1C">
      <w:pPr>
        <w:ind w:firstLine="567"/>
        <w:jc w:val="both"/>
        <w:rPr>
          <w:i/>
        </w:rPr>
      </w:pPr>
      <w:r w:rsidRPr="00153C1C">
        <w:rPr>
          <w:i/>
        </w:rPr>
        <w:t xml:space="preserve">      </w:t>
      </w:r>
    </w:p>
    <w:p w:rsidR="00153C1C" w:rsidRDefault="00153C1C" w:rsidP="00153C1C">
      <w:pPr>
        <w:ind w:firstLine="567"/>
        <w:jc w:val="both"/>
        <w:rPr>
          <w:i/>
        </w:rPr>
      </w:pPr>
    </w:p>
    <w:p w:rsidR="00153C1C" w:rsidRDefault="00153C1C" w:rsidP="00153C1C">
      <w:pPr>
        <w:ind w:firstLine="567"/>
        <w:jc w:val="both"/>
        <w:rPr>
          <w:i/>
        </w:rPr>
      </w:pPr>
    </w:p>
    <w:p w:rsidR="00153C1C" w:rsidRDefault="00153C1C" w:rsidP="00153C1C">
      <w:pPr>
        <w:ind w:firstLine="567"/>
        <w:jc w:val="both"/>
        <w:rPr>
          <w:i/>
        </w:rPr>
      </w:pPr>
    </w:p>
    <w:p w:rsidR="00991B87" w:rsidRPr="00153C1C" w:rsidRDefault="00153C1C" w:rsidP="00153C1C">
      <w:pPr>
        <w:ind w:firstLine="567"/>
        <w:jc w:val="both"/>
        <w:rPr>
          <w:b/>
        </w:rPr>
      </w:pPr>
      <w:r>
        <w:rPr>
          <w:i/>
        </w:rPr>
        <w:t xml:space="preserve">                                                                         </w:t>
      </w:r>
      <w:r w:rsidR="00991B87" w:rsidRPr="00153C1C">
        <w:rPr>
          <w:b/>
        </w:rPr>
        <w:t>СОДЕРЖАНИЕ КУРСА</w:t>
      </w:r>
    </w:p>
    <w:p w:rsidR="00DD5994" w:rsidRPr="00153C1C" w:rsidRDefault="00DD5994" w:rsidP="00153C1C">
      <w:pPr>
        <w:pStyle w:val="a3"/>
        <w:ind w:firstLine="567"/>
        <w:jc w:val="both"/>
        <w:rPr>
          <w:rFonts w:cs="Times New Roman"/>
          <w:sz w:val="24"/>
          <w:szCs w:val="24"/>
        </w:rPr>
      </w:pPr>
    </w:p>
    <w:p w:rsidR="00C47D9B" w:rsidRPr="00153C1C" w:rsidRDefault="00AA39E3" w:rsidP="00153C1C">
      <w:pPr>
        <w:ind w:firstLine="567"/>
        <w:jc w:val="both"/>
        <w:rPr>
          <w:b/>
          <w:bCs/>
        </w:rPr>
      </w:pPr>
      <w:r w:rsidRPr="00153C1C">
        <w:rPr>
          <w:b/>
          <w:bCs/>
        </w:rPr>
        <w:t>Техника чтения</w:t>
      </w:r>
    </w:p>
    <w:p w:rsidR="00C47D9B" w:rsidRPr="00153C1C" w:rsidRDefault="00C47D9B" w:rsidP="00153C1C">
      <w:pPr>
        <w:ind w:firstLine="567"/>
        <w:jc w:val="both"/>
      </w:pPr>
      <w:r w:rsidRPr="00153C1C">
        <w:t>Составление и чтение слов со сходными по звучанию и артикуляции звуками, со стечением согласных, с разделительными</w:t>
      </w:r>
      <w:r w:rsidRPr="00153C1C">
        <w:rPr>
          <w:b/>
          <w:bCs/>
        </w:rPr>
        <w:t xml:space="preserve"> ь</w:t>
      </w:r>
      <w:r w:rsidRPr="00153C1C">
        <w:t xml:space="preserve"> и </w:t>
      </w:r>
      <w:r w:rsidRPr="00153C1C">
        <w:rPr>
          <w:b/>
          <w:bCs/>
        </w:rPr>
        <w:t>ъ</w:t>
      </w:r>
      <w:r w:rsidRPr="00153C1C">
        <w:t xml:space="preserve"> знаками.</w:t>
      </w:r>
      <w:r w:rsidR="00AA39E3" w:rsidRPr="00153C1C">
        <w:t xml:space="preserve"> </w:t>
      </w:r>
      <w:r w:rsidRPr="00153C1C">
        <w:t>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</w:t>
      </w:r>
    </w:p>
    <w:p w:rsidR="00C47D9B" w:rsidRPr="00153C1C" w:rsidRDefault="00AA39E3" w:rsidP="00153C1C">
      <w:pPr>
        <w:ind w:firstLine="567"/>
        <w:jc w:val="both"/>
        <w:rPr>
          <w:b/>
          <w:bCs/>
        </w:rPr>
      </w:pPr>
      <w:r w:rsidRPr="00153C1C">
        <w:rPr>
          <w:b/>
          <w:bCs/>
        </w:rPr>
        <w:t xml:space="preserve">Понимание </w:t>
      </w:r>
      <w:proofErr w:type="gramStart"/>
      <w:r w:rsidRPr="00153C1C">
        <w:rPr>
          <w:b/>
          <w:bCs/>
        </w:rPr>
        <w:t>читаемого</w:t>
      </w:r>
      <w:proofErr w:type="gramEnd"/>
    </w:p>
    <w:p w:rsidR="00C47D9B" w:rsidRPr="00153C1C" w:rsidRDefault="00C47D9B" w:rsidP="00153C1C">
      <w:pPr>
        <w:ind w:firstLine="567"/>
        <w:jc w:val="both"/>
      </w:pPr>
      <w:proofErr w:type="gramStart"/>
      <w:r w:rsidRPr="00153C1C"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</w:p>
    <w:p w:rsidR="00C47D9B" w:rsidRPr="00153C1C" w:rsidRDefault="00AA39E3" w:rsidP="00153C1C">
      <w:pPr>
        <w:ind w:firstLine="567"/>
        <w:jc w:val="both"/>
        <w:rPr>
          <w:b/>
          <w:bCs/>
        </w:rPr>
      </w:pPr>
      <w:r w:rsidRPr="00153C1C">
        <w:rPr>
          <w:b/>
          <w:bCs/>
        </w:rPr>
        <w:t>Развитие устной речи</w:t>
      </w:r>
    </w:p>
    <w:p w:rsidR="00AA39E3" w:rsidRPr="00153C1C" w:rsidRDefault="00C47D9B" w:rsidP="00153C1C">
      <w:pPr>
        <w:ind w:firstLine="567"/>
        <w:jc w:val="both"/>
      </w:pPr>
      <w:r w:rsidRPr="00153C1C"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="00AA39E3" w:rsidRPr="00153C1C">
        <w:t xml:space="preserve"> </w:t>
      </w:r>
    </w:p>
    <w:p w:rsidR="00C47D9B" w:rsidRPr="00153C1C" w:rsidRDefault="00C47D9B" w:rsidP="00153C1C">
      <w:pPr>
        <w:ind w:firstLine="567"/>
        <w:jc w:val="both"/>
      </w:pPr>
      <w:r w:rsidRPr="00153C1C">
        <w:t>Разучивание по учебнику или с голоса учителя коротких стихотворений, чтение их перед классом.</w:t>
      </w:r>
    </w:p>
    <w:p w:rsidR="00C47D9B" w:rsidRPr="00153C1C" w:rsidRDefault="00AA39E3" w:rsidP="00153C1C">
      <w:pPr>
        <w:ind w:firstLine="567"/>
        <w:jc w:val="both"/>
        <w:rPr>
          <w:b/>
          <w:bCs/>
        </w:rPr>
      </w:pPr>
      <w:r w:rsidRPr="00153C1C">
        <w:rPr>
          <w:b/>
          <w:bCs/>
        </w:rPr>
        <w:t>Внеклассное чтение</w:t>
      </w:r>
    </w:p>
    <w:p w:rsidR="00C47D9B" w:rsidRPr="00153C1C" w:rsidRDefault="00C47D9B" w:rsidP="00153C1C">
      <w:pPr>
        <w:ind w:firstLine="284"/>
        <w:jc w:val="both"/>
      </w:pPr>
      <w:r w:rsidRPr="00153C1C">
        <w:t>Развитие интереса к книгам. Знакомство с доступными детскими книгами в чтении учителя; рассматривание читаемой книги, правильное называние книги, автора; ответы на вопросы: о ком она, о чем в ней рассказывается?</w:t>
      </w:r>
    </w:p>
    <w:p w:rsidR="00C47D9B" w:rsidRPr="00153C1C" w:rsidRDefault="00C47D9B" w:rsidP="00153C1C">
      <w:pPr>
        <w:ind w:firstLine="567"/>
        <w:jc w:val="both"/>
      </w:pPr>
      <w:r w:rsidRPr="00153C1C">
        <w:rPr>
          <w:b/>
          <w:bCs/>
        </w:rPr>
        <w:t>Примерная тематика</w:t>
      </w:r>
    </w:p>
    <w:p w:rsidR="008708AF" w:rsidRPr="00153C1C" w:rsidRDefault="00C47D9B" w:rsidP="00153C1C">
      <w:pPr>
        <w:ind w:firstLine="567"/>
        <w:jc w:val="both"/>
        <w:rPr>
          <w:b/>
        </w:rPr>
      </w:pPr>
      <w:proofErr w:type="gramStart"/>
      <w:r w:rsidRPr="00153C1C">
        <w:t>Небольшие по объему произведения, отрывки из произведений о жизни детей в школе, об обязанностях и делах школьников; о хороших и плохих поступках детей; о дружбе и товарищеской взаимопомощи; о семье; о труде взрослых; об участии в домашнем труде детей; о знаменательных событиях; об изменениях в природе, о жизни животных и растений в разное время года.</w:t>
      </w:r>
      <w:proofErr w:type="gramEnd"/>
    </w:p>
    <w:p w:rsidR="008708AF" w:rsidRPr="00153C1C" w:rsidRDefault="00C2136E" w:rsidP="00153C1C">
      <w:pPr>
        <w:pStyle w:val="a3"/>
        <w:ind w:firstLine="567"/>
        <w:jc w:val="both"/>
        <w:rPr>
          <w:rFonts w:cs="Times New Roman"/>
          <w:b/>
          <w:sz w:val="24"/>
          <w:szCs w:val="24"/>
        </w:rPr>
      </w:pPr>
      <w:r w:rsidRPr="00153C1C">
        <w:rPr>
          <w:rFonts w:cs="Times New Roman"/>
          <w:b/>
          <w:sz w:val="24"/>
          <w:szCs w:val="24"/>
        </w:rPr>
        <w:t xml:space="preserve">                                                       </w:t>
      </w:r>
      <w:r w:rsidR="00A246DC" w:rsidRPr="00153C1C">
        <w:rPr>
          <w:rFonts w:cs="Times New Roman"/>
          <w:b/>
          <w:sz w:val="24"/>
          <w:szCs w:val="24"/>
        </w:rPr>
        <w:t>УЧЕБНО-ТЕМАТИЧЕКИЙ ПЛАН</w:t>
      </w:r>
    </w:p>
    <w:tbl>
      <w:tblPr>
        <w:tblStyle w:val="a4"/>
        <w:tblW w:w="10861" w:type="dxa"/>
        <w:jc w:val="center"/>
        <w:tblInd w:w="-4400" w:type="dxa"/>
        <w:tblLayout w:type="fixed"/>
        <w:tblLook w:val="04A0"/>
      </w:tblPr>
      <w:tblGrid>
        <w:gridCol w:w="1492"/>
        <w:gridCol w:w="6339"/>
        <w:gridCol w:w="3030"/>
      </w:tblGrid>
      <w:tr w:rsidR="00C47D9B" w:rsidRPr="00153C1C" w:rsidTr="00AA39E3">
        <w:trPr>
          <w:trHeight w:val="786"/>
          <w:jc w:val="center"/>
        </w:trPr>
        <w:tc>
          <w:tcPr>
            <w:tcW w:w="1492" w:type="dxa"/>
            <w:vMerge w:val="restart"/>
            <w:vAlign w:val="center"/>
          </w:tcPr>
          <w:p w:rsidR="00C47D9B" w:rsidRPr="00153C1C" w:rsidRDefault="00C47D9B" w:rsidP="00153C1C">
            <w:pPr>
              <w:spacing w:after="240"/>
              <w:rPr>
                <w:rFonts w:ascii="Times New Roman" w:hAnsi="Times New Roman"/>
                <w:i/>
                <w:sz w:val="24"/>
              </w:rPr>
            </w:pPr>
            <w:r w:rsidRPr="00153C1C">
              <w:rPr>
                <w:rFonts w:ascii="Times New Roman" w:hAnsi="Times New Roman"/>
                <w:i/>
                <w:sz w:val="24"/>
              </w:rPr>
              <w:t xml:space="preserve">№ </w:t>
            </w:r>
            <w:proofErr w:type="gramStart"/>
            <w:r w:rsidRPr="00153C1C">
              <w:rPr>
                <w:rFonts w:ascii="Times New Roman" w:hAnsi="Times New Roman"/>
                <w:i/>
                <w:sz w:val="24"/>
              </w:rPr>
              <w:t>п</w:t>
            </w:r>
            <w:proofErr w:type="gramEnd"/>
            <w:r w:rsidRPr="00153C1C">
              <w:rPr>
                <w:rFonts w:ascii="Times New Roman" w:hAnsi="Times New Roman"/>
                <w:i/>
                <w:sz w:val="24"/>
              </w:rPr>
              <w:t>/п</w:t>
            </w:r>
          </w:p>
        </w:tc>
        <w:tc>
          <w:tcPr>
            <w:tcW w:w="6339" w:type="dxa"/>
            <w:vMerge w:val="restart"/>
            <w:vAlign w:val="center"/>
          </w:tcPr>
          <w:p w:rsidR="00C47D9B" w:rsidRPr="00153C1C" w:rsidRDefault="00153C1C" w:rsidP="00153C1C">
            <w:pPr>
              <w:spacing w:after="24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            </w:t>
            </w:r>
            <w:r w:rsidR="00C47D9B" w:rsidRPr="00153C1C">
              <w:rPr>
                <w:rFonts w:ascii="Times New Roman" w:hAnsi="Times New Roman"/>
                <w:i/>
                <w:sz w:val="24"/>
              </w:rPr>
              <w:t>Содержание</w:t>
            </w:r>
          </w:p>
        </w:tc>
        <w:tc>
          <w:tcPr>
            <w:tcW w:w="3030" w:type="dxa"/>
            <w:vMerge w:val="restart"/>
            <w:vAlign w:val="center"/>
          </w:tcPr>
          <w:p w:rsidR="00C47D9B" w:rsidRPr="00153C1C" w:rsidRDefault="00C47D9B" w:rsidP="00153C1C">
            <w:pPr>
              <w:spacing w:after="240"/>
              <w:jc w:val="center"/>
              <w:rPr>
                <w:rFonts w:ascii="Times New Roman" w:hAnsi="Times New Roman"/>
                <w:i/>
                <w:sz w:val="24"/>
              </w:rPr>
            </w:pPr>
            <w:r w:rsidRPr="00153C1C">
              <w:rPr>
                <w:rFonts w:ascii="Times New Roman" w:hAnsi="Times New Roman"/>
                <w:i/>
                <w:sz w:val="24"/>
              </w:rPr>
              <w:t>Количество часов</w:t>
            </w:r>
          </w:p>
        </w:tc>
      </w:tr>
      <w:tr w:rsidR="00C47D9B" w:rsidRPr="00153C1C" w:rsidTr="00153C1C">
        <w:trPr>
          <w:trHeight w:val="276"/>
          <w:jc w:val="center"/>
        </w:trPr>
        <w:tc>
          <w:tcPr>
            <w:tcW w:w="1492" w:type="dxa"/>
            <w:vMerge/>
            <w:vAlign w:val="center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6339" w:type="dxa"/>
            <w:vMerge/>
            <w:vAlign w:val="center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030" w:type="dxa"/>
            <w:vMerge/>
            <w:vAlign w:val="center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Зазвенел звонок - начался урок.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18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Осенние страницы.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16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Сказка за сказкой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8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Мир животных.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20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Птицы наши друзья.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9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Зимние страницы.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18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Все мы делаем своими руками.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18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Буду делать хорошо и не буду плохо.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11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gramStart"/>
            <w:r w:rsidRPr="00153C1C">
              <w:rPr>
                <w:rFonts w:ascii="Times New Roman" w:hAnsi="Times New Roman"/>
                <w:sz w:val="24"/>
                <w:lang w:eastAsia="en-US"/>
              </w:rPr>
              <w:t>Ежели</w:t>
            </w:r>
            <w:proofErr w:type="gramEnd"/>
            <w:r w:rsidRPr="00153C1C">
              <w:rPr>
                <w:rFonts w:ascii="Times New Roman" w:hAnsi="Times New Roman"/>
                <w:sz w:val="24"/>
                <w:lang w:eastAsia="en-US"/>
              </w:rPr>
              <w:t xml:space="preserve"> вы вежливы…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7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Весенние страницы.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19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Посмеёмся, улыбнемся.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10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Летние страницы.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8</w:t>
            </w:r>
          </w:p>
        </w:tc>
      </w:tr>
      <w:tr w:rsidR="00C47D9B" w:rsidRPr="00153C1C" w:rsidTr="00AA39E3">
        <w:trPr>
          <w:trHeight w:val="404"/>
          <w:jc w:val="center"/>
        </w:trPr>
        <w:tc>
          <w:tcPr>
            <w:tcW w:w="1492" w:type="dxa"/>
            <w:vAlign w:val="center"/>
          </w:tcPr>
          <w:p w:rsidR="00C47D9B" w:rsidRPr="00153C1C" w:rsidRDefault="00C47D9B" w:rsidP="00153C1C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Как хорошо уметь читать.</w:t>
            </w:r>
          </w:p>
        </w:tc>
        <w:tc>
          <w:tcPr>
            <w:tcW w:w="3030" w:type="dxa"/>
            <w:vAlign w:val="center"/>
          </w:tcPr>
          <w:p w:rsidR="00C47D9B" w:rsidRPr="00153C1C" w:rsidRDefault="00C47D9B" w:rsidP="00153C1C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53C1C">
              <w:rPr>
                <w:rFonts w:ascii="Times New Roman" w:hAnsi="Times New Roman"/>
                <w:sz w:val="24"/>
                <w:lang w:eastAsia="en-US"/>
              </w:rPr>
              <w:t>8</w:t>
            </w:r>
          </w:p>
        </w:tc>
      </w:tr>
      <w:tr w:rsidR="00C47D9B" w:rsidRPr="00153C1C" w:rsidTr="00153C1C">
        <w:trPr>
          <w:trHeight w:val="319"/>
          <w:jc w:val="center"/>
        </w:trPr>
        <w:tc>
          <w:tcPr>
            <w:tcW w:w="1492" w:type="dxa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39" w:type="dxa"/>
            <w:vAlign w:val="center"/>
          </w:tcPr>
          <w:p w:rsidR="00C47D9B" w:rsidRPr="00153C1C" w:rsidRDefault="00C47D9B" w:rsidP="00153C1C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153C1C">
              <w:rPr>
                <w:rFonts w:ascii="Times New Roman" w:hAnsi="Times New Roman"/>
                <w:b/>
                <w:i/>
                <w:sz w:val="24"/>
              </w:rPr>
              <w:t>Итого:</w:t>
            </w:r>
          </w:p>
        </w:tc>
        <w:tc>
          <w:tcPr>
            <w:tcW w:w="3030" w:type="dxa"/>
            <w:vAlign w:val="center"/>
          </w:tcPr>
          <w:p w:rsidR="00C47D9B" w:rsidRPr="00153C1C" w:rsidRDefault="00762E4E" w:rsidP="00153C1C">
            <w:pPr>
              <w:jc w:val="center"/>
              <w:rPr>
                <w:rFonts w:ascii="Times New Roman" w:hAnsi="Times New Roman"/>
                <w:b/>
                <w:i/>
                <w:sz w:val="24"/>
                <w:lang w:val="en-US"/>
              </w:rPr>
            </w:pPr>
            <w:r w:rsidRPr="00153C1C">
              <w:rPr>
                <w:b/>
                <w:i/>
                <w:lang w:val="en-US"/>
              </w:rPr>
              <w:fldChar w:fldCharType="begin"/>
            </w:r>
            <w:r w:rsidR="00C47D9B" w:rsidRPr="00153C1C">
              <w:rPr>
                <w:rFonts w:ascii="Times New Roman" w:hAnsi="Times New Roman"/>
                <w:b/>
                <w:i/>
                <w:sz w:val="24"/>
                <w:lang w:val="en-US"/>
              </w:rPr>
              <w:instrText xml:space="preserve"> =SUM(ABOVE) </w:instrText>
            </w:r>
            <w:r w:rsidRPr="00153C1C">
              <w:rPr>
                <w:b/>
                <w:i/>
                <w:lang w:val="en-US"/>
              </w:rPr>
              <w:fldChar w:fldCharType="separate"/>
            </w:r>
            <w:r w:rsidR="00C47D9B" w:rsidRPr="00153C1C">
              <w:rPr>
                <w:rFonts w:ascii="Times New Roman" w:hAnsi="Times New Roman"/>
                <w:b/>
                <w:i/>
                <w:noProof/>
                <w:sz w:val="24"/>
                <w:lang w:val="en-US"/>
              </w:rPr>
              <w:t>170</w:t>
            </w:r>
            <w:r w:rsidRPr="00153C1C">
              <w:rPr>
                <w:b/>
                <w:i/>
                <w:lang w:val="en-US"/>
              </w:rPr>
              <w:fldChar w:fldCharType="end"/>
            </w:r>
          </w:p>
        </w:tc>
      </w:tr>
    </w:tbl>
    <w:p w:rsidR="000D3A71" w:rsidRPr="00153C1C" w:rsidRDefault="000D3A71" w:rsidP="00153C1C">
      <w:pPr>
        <w:pStyle w:val="a3"/>
        <w:ind w:firstLine="567"/>
        <w:jc w:val="both"/>
        <w:rPr>
          <w:rFonts w:cs="Times New Roman"/>
          <w:b/>
          <w:sz w:val="24"/>
          <w:szCs w:val="24"/>
        </w:rPr>
      </w:pPr>
    </w:p>
    <w:sectPr w:rsidR="000D3A71" w:rsidRPr="00153C1C" w:rsidSect="0047259F">
      <w:pgSz w:w="16838" w:h="11906" w:orient="landscape"/>
      <w:pgMar w:top="426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36C" w:rsidRDefault="002E336C" w:rsidP="00F745B3">
      <w:r>
        <w:separator/>
      </w:r>
    </w:p>
  </w:endnote>
  <w:endnote w:type="continuationSeparator" w:id="0">
    <w:p w:rsidR="002E336C" w:rsidRDefault="002E336C" w:rsidP="00F74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36C" w:rsidRDefault="002E336C" w:rsidP="00F745B3">
      <w:r>
        <w:separator/>
      </w:r>
    </w:p>
  </w:footnote>
  <w:footnote w:type="continuationSeparator" w:id="0">
    <w:p w:rsidR="002E336C" w:rsidRDefault="002E336C" w:rsidP="00F74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002B1339"/>
    <w:multiLevelType w:val="hybridMultilevel"/>
    <w:tmpl w:val="63C60502"/>
    <w:lvl w:ilvl="0" w:tplc="041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27" w:hanging="360"/>
      </w:pPr>
      <w:rPr>
        <w:rFonts w:ascii="Wingdings" w:hAnsi="Wingdings" w:hint="default"/>
      </w:rPr>
    </w:lvl>
  </w:abstractNum>
  <w:abstractNum w:abstractNumId="2">
    <w:nsid w:val="03631C72"/>
    <w:multiLevelType w:val="hybridMultilevel"/>
    <w:tmpl w:val="02B88C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205F17"/>
    <w:multiLevelType w:val="hybridMultilevel"/>
    <w:tmpl w:val="999A46D4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">
    <w:nsid w:val="07755297"/>
    <w:multiLevelType w:val="hybridMultilevel"/>
    <w:tmpl w:val="5754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64C62"/>
    <w:multiLevelType w:val="hybridMultilevel"/>
    <w:tmpl w:val="9D7AC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22756"/>
    <w:multiLevelType w:val="hybridMultilevel"/>
    <w:tmpl w:val="A0E61520"/>
    <w:lvl w:ilvl="0" w:tplc="04190013">
      <w:start w:val="1"/>
      <w:numFmt w:val="upp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7C06831"/>
    <w:multiLevelType w:val="hybridMultilevel"/>
    <w:tmpl w:val="8A208B8E"/>
    <w:lvl w:ilvl="0" w:tplc="0F34A14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8A0836"/>
    <w:multiLevelType w:val="hybridMultilevel"/>
    <w:tmpl w:val="B344C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51DEE"/>
    <w:multiLevelType w:val="hybridMultilevel"/>
    <w:tmpl w:val="F5E279C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E9E006C"/>
    <w:multiLevelType w:val="hybridMultilevel"/>
    <w:tmpl w:val="B7667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B13BE"/>
    <w:multiLevelType w:val="hybridMultilevel"/>
    <w:tmpl w:val="1506E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631C2"/>
    <w:multiLevelType w:val="hybridMultilevel"/>
    <w:tmpl w:val="B344C32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3612817"/>
    <w:multiLevelType w:val="hybridMultilevel"/>
    <w:tmpl w:val="4784E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054C7"/>
    <w:multiLevelType w:val="hybridMultilevel"/>
    <w:tmpl w:val="BCFEEE64"/>
    <w:lvl w:ilvl="0" w:tplc="9A0AD79E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8A1C69"/>
    <w:multiLevelType w:val="hybridMultilevel"/>
    <w:tmpl w:val="43184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C6F574A"/>
    <w:multiLevelType w:val="hybridMultilevel"/>
    <w:tmpl w:val="D07A7108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6561741A"/>
    <w:multiLevelType w:val="hybridMultilevel"/>
    <w:tmpl w:val="38B6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A60A8"/>
    <w:multiLevelType w:val="hybridMultilevel"/>
    <w:tmpl w:val="7A929246"/>
    <w:lvl w:ilvl="0" w:tplc="9A0AD7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C34DF8"/>
    <w:multiLevelType w:val="hybridMultilevel"/>
    <w:tmpl w:val="D9368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71BD7"/>
    <w:multiLevelType w:val="hybridMultilevel"/>
    <w:tmpl w:val="5EE046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E1735E9"/>
    <w:multiLevelType w:val="hybridMultilevel"/>
    <w:tmpl w:val="F0408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8F1877"/>
    <w:multiLevelType w:val="hybridMultilevel"/>
    <w:tmpl w:val="F07EA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373EF"/>
    <w:multiLevelType w:val="hybridMultilevel"/>
    <w:tmpl w:val="D0CEE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386228"/>
    <w:multiLevelType w:val="hybridMultilevel"/>
    <w:tmpl w:val="FE9661D2"/>
    <w:lvl w:ilvl="0" w:tplc="9A0AD7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20"/>
  </w:num>
  <w:num w:numId="5">
    <w:abstractNumId w:val="26"/>
  </w:num>
  <w:num w:numId="6">
    <w:abstractNumId w:val="15"/>
  </w:num>
  <w:num w:numId="7">
    <w:abstractNumId w:val="19"/>
  </w:num>
  <w:num w:numId="8">
    <w:abstractNumId w:val="21"/>
  </w:num>
  <w:num w:numId="9">
    <w:abstractNumId w:val="24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1"/>
  </w:num>
  <w:num w:numId="14">
    <w:abstractNumId w:val="17"/>
  </w:num>
  <w:num w:numId="15">
    <w:abstractNumId w:val="22"/>
  </w:num>
  <w:num w:numId="16">
    <w:abstractNumId w:val="9"/>
  </w:num>
  <w:num w:numId="17">
    <w:abstractNumId w:val="4"/>
  </w:num>
  <w:num w:numId="18">
    <w:abstractNumId w:val="2"/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3"/>
  </w:num>
  <w:num w:numId="26">
    <w:abstractNumId w:val="23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F86"/>
    <w:rsid w:val="00017DC0"/>
    <w:rsid w:val="00044850"/>
    <w:rsid w:val="00070E00"/>
    <w:rsid w:val="00072CE3"/>
    <w:rsid w:val="00085CDF"/>
    <w:rsid w:val="0009517B"/>
    <w:rsid w:val="000A34C3"/>
    <w:rsid w:val="000A6161"/>
    <w:rsid w:val="000B3901"/>
    <w:rsid w:val="000B5A04"/>
    <w:rsid w:val="000D3A71"/>
    <w:rsid w:val="00150D4B"/>
    <w:rsid w:val="00152EC6"/>
    <w:rsid w:val="00153C1C"/>
    <w:rsid w:val="001929F0"/>
    <w:rsid w:val="001B39D8"/>
    <w:rsid w:val="001C2F86"/>
    <w:rsid w:val="001C73F5"/>
    <w:rsid w:val="001D4EF9"/>
    <w:rsid w:val="002222CC"/>
    <w:rsid w:val="0023117D"/>
    <w:rsid w:val="00242ECB"/>
    <w:rsid w:val="00251A52"/>
    <w:rsid w:val="00252335"/>
    <w:rsid w:val="00260C90"/>
    <w:rsid w:val="002911D5"/>
    <w:rsid w:val="0029323E"/>
    <w:rsid w:val="002C63B1"/>
    <w:rsid w:val="002D0B44"/>
    <w:rsid w:val="002D47F8"/>
    <w:rsid w:val="002E336C"/>
    <w:rsid w:val="002E43EE"/>
    <w:rsid w:val="002E4477"/>
    <w:rsid w:val="00302CC5"/>
    <w:rsid w:val="00312055"/>
    <w:rsid w:val="00322220"/>
    <w:rsid w:val="00340FCF"/>
    <w:rsid w:val="00345929"/>
    <w:rsid w:val="00393576"/>
    <w:rsid w:val="00410508"/>
    <w:rsid w:val="00422ADD"/>
    <w:rsid w:val="0047259F"/>
    <w:rsid w:val="00473B7E"/>
    <w:rsid w:val="00496FFC"/>
    <w:rsid w:val="004A60A1"/>
    <w:rsid w:val="004D631E"/>
    <w:rsid w:val="004F4502"/>
    <w:rsid w:val="00510C93"/>
    <w:rsid w:val="00530E02"/>
    <w:rsid w:val="00546872"/>
    <w:rsid w:val="00557302"/>
    <w:rsid w:val="005954EC"/>
    <w:rsid w:val="005C6072"/>
    <w:rsid w:val="005D402E"/>
    <w:rsid w:val="005D6A98"/>
    <w:rsid w:val="005E4FD7"/>
    <w:rsid w:val="00621271"/>
    <w:rsid w:val="00632E61"/>
    <w:rsid w:val="00655415"/>
    <w:rsid w:val="00655D2B"/>
    <w:rsid w:val="0066294C"/>
    <w:rsid w:val="00662A00"/>
    <w:rsid w:val="006959C4"/>
    <w:rsid w:val="006E0BF3"/>
    <w:rsid w:val="006E5DE1"/>
    <w:rsid w:val="00707C84"/>
    <w:rsid w:val="007171BF"/>
    <w:rsid w:val="0075306A"/>
    <w:rsid w:val="00762E4E"/>
    <w:rsid w:val="007B1882"/>
    <w:rsid w:val="00805899"/>
    <w:rsid w:val="00844610"/>
    <w:rsid w:val="008569C2"/>
    <w:rsid w:val="008708AF"/>
    <w:rsid w:val="008D21C0"/>
    <w:rsid w:val="008E1F7C"/>
    <w:rsid w:val="008F122B"/>
    <w:rsid w:val="00916CAF"/>
    <w:rsid w:val="009204E9"/>
    <w:rsid w:val="00925845"/>
    <w:rsid w:val="00927786"/>
    <w:rsid w:val="0094259A"/>
    <w:rsid w:val="00951F48"/>
    <w:rsid w:val="00957BC5"/>
    <w:rsid w:val="009718CF"/>
    <w:rsid w:val="00991B87"/>
    <w:rsid w:val="009A26A3"/>
    <w:rsid w:val="009A7E5E"/>
    <w:rsid w:val="009D0A03"/>
    <w:rsid w:val="009D2889"/>
    <w:rsid w:val="00A041B0"/>
    <w:rsid w:val="00A246DC"/>
    <w:rsid w:val="00A31076"/>
    <w:rsid w:val="00A3415E"/>
    <w:rsid w:val="00A574F6"/>
    <w:rsid w:val="00A60EC9"/>
    <w:rsid w:val="00A80690"/>
    <w:rsid w:val="00A853DF"/>
    <w:rsid w:val="00A86B0F"/>
    <w:rsid w:val="00A93713"/>
    <w:rsid w:val="00A94DCE"/>
    <w:rsid w:val="00A96D99"/>
    <w:rsid w:val="00AA39E3"/>
    <w:rsid w:val="00AB155A"/>
    <w:rsid w:val="00AB2C2C"/>
    <w:rsid w:val="00AB2E25"/>
    <w:rsid w:val="00AB49AB"/>
    <w:rsid w:val="00AE0624"/>
    <w:rsid w:val="00AE3388"/>
    <w:rsid w:val="00B03C50"/>
    <w:rsid w:val="00B134B2"/>
    <w:rsid w:val="00B2522B"/>
    <w:rsid w:val="00B511AC"/>
    <w:rsid w:val="00B910A0"/>
    <w:rsid w:val="00BA7570"/>
    <w:rsid w:val="00BB6605"/>
    <w:rsid w:val="00BD0810"/>
    <w:rsid w:val="00BF3333"/>
    <w:rsid w:val="00BF64CC"/>
    <w:rsid w:val="00C00694"/>
    <w:rsid w:val="00C03C25"/>
    <w:rsid w:val="00C114AA"/>
    <w:rsid w:val="00C1596A"/>
    <w:rsid w:val="00C2136E"/>
    <w:rsid w:val="00C32BC5"/>
    <w:rsid w:val="00C34754"/>
    <w:rsid w:val="00C451D1"/>
    <w:rsid w:val="00C46ABC"/>
    <w:rsid w:val="00C47D9B"/>
    <w:rsid w:val="00C53163"/>
    <w:rsid w:val="00CB199A"/>
    <w:rsid w:val="00CC32F1"/>
    <w:rsid w:val="00CD1443"/>
    <w:rsid w:val="00D04131"/>
    <w:rsid w:val="00D10F2B"/>
    <w:rsid w:val="00D17F25"/>
    <w:rsid w:val="00D57AB8"/>
    <w:rsid w:val="00D73E07"/>
    <w:rsid w:val="00D96A95"/>
    <w:rsid w:val="00DD5994"/>
    <w:rsid w:val="00DD622B"/>
    <w:rsid w:val="00E01F53"/>
    <w:rsid w:val="00E15619"/>
    <w:rsid w:val="00E32817"/>
    <w:rsid w:val="00E74961"/>
    <w:rsid w:val="00E9191B"/>
    <w:rsid w:val="00EA0517"/>
    <w:rsid w:val="00EA3F2F"/>
    <w:rsid w:val="00EB6867"/>
    <w:rsid w:val="00ED3E4F"/>
    <w:rsid w:val="00EE3768"/>
    <w:rsid w:val="00EE37C4"/>
    <w:rsid w:val="00F06C00"/>
    <w:rsid w:val="00F06D93"/>
    <w:rsid w:val="00F36E2C"/>
    <w:rsid w:val="00F43598"/>
    <w:rsid w:val="00F47E72"/>
    <w:rsid w:val="00F745B3"/>
    <w:rsid w:val="00F772D8"/>
    <w:rsid w:val="00F95AFF"/>
    <w:rsid w:val="00FB24C1"/>
    <w:rsid w:val="00FB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7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1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F12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3C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F12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12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2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F12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3">
    <w:name w:val="No Spacing"/>
    <w:uiPriority w:val="1"/>
    <w:qFormat/>
    <w:rsid w:val="00991B87"/>
    <w:pPr>
      <w:widowControl w:val="0"/>
      <w:suppressAutoHyphens/>
      <w:autoSpaceDE w:val="0"/>
      <w:spacing w:after="0" w:line="240" w:lineRule="auto"/>
    </w:pPr>
    <w:rPr>
      <w:rFonts w:eastAsia="Arial" w:cs="Calibri"/>
      <w:kern w:val="1"/>
      <w:sz w:val="20"/>
      <w:szCs w:val="20"/>
      <w:lang w:eastAsia="ar-SA"/>
    </w:rPr>
  </w:style>
  <w:style w:type="table" w:styleId="a4">
    <w:name w:val="Table Grid"/>
    <w:basedOn w:val="a1"/>
    <w:rsid w:val="008F122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12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F122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8F12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F122B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8F122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Текст выноски Знак"/>
    <w:basedOn w:val="a0"/>
    <w:link w:val="ab"/>
    <w:uiPriority w:val="99"/>
    <w:semiHidden/>
    <w:rsid w:val="008F122B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8F122B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Normal (Web)"/>
    <w:basedOn w:val="a"/>
    <w:uiPriority w:val="99"/>
    <w:rsid w:val="00A86B0F"/>
    <w:pPr>
      <w:spacing w:before="100" w:beforeAutospacing="1" w:after="100" w:afterAutospacing="1"/>
    </w:pPr>
  </w:style>
  <w:style w:type="character" w:styleId="ad">
    <w:name w:val="Strong"/>
    <w:basedOn w:val="a0"/>
    <w:uiPriority w:val="99"/>
    <w:qFormat/>
    <w:rsid w:val="00A86B0F"/>
    <w:rPr>
      <w:b/>
      <w:bCs/>
    </w:rPr>
  </w:style>
  <w:style w:type="paragraph" w:styleId="ae">
    <w:name w:val="Body Text"/>
    <w:basedOn w:val="a"/>
    <w:link w:val="af"/>
    <w:unhideWhenUsed/>
    <w:rsid w:val="00AB155A"/>
    <w:pPr>
      <w:jc w:val="both"/>
    </w:pPr>
  </w:style>
  <w:style w:type="character" w:customStyle="1" w:styleId="af">
    <w:name w:val="Основной текст Знак"/>
    <w:basedOn w:val="a0"/>
    <w:link w:val="ae"/>
    <w:rsid w:val="00AB155A"/>
    <w:rPr>
      <w:rFonts w:eastAsia="Times New Roman" w:cs="Times New Roman"/>
      <w:szCs w:val="24"/>
      <w:lang w:eastAsia="ru-RU"/>
    </w:rPr>
  </w:style>
  <w:style w:type="paragraph" w:customStyle="1" w:styleId="11">
    <w:name w:val="Абзац списка1"/>
    <w:basedOn w:val="a"/>
    <w:rsid w:val="00EE37C4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AE0624"/>
    <w:pPr>
      <w:spacing w:line="252" w:lineRule="auto"/>
    </w:pPr>
    <w:rPr>
      <w:rFonts w:ascii="Cambria" w:eastAsia="Times New Roman" w:hAnsi="Cambria" w:cs="Times New Roman"/>
      <w:sz w:val="22"/>
    </w:rPr>
  </w:style>
  <w:style w:type="paragraph" w:customStyle="1" w:styleId="af0">
    <w:name w:val="Содержимое таблицы"/>
    <w:basedOn w:val="a"/>
    <w:rsid w:val="00302CC5"/>
    <w:pPr>
      <w:widowControl w:val="0"/>
      <w:suppressLineNumbers/>
      <w:suppressAutoHyphens/>
      <w:adjustRightInd w:val="0"/>
      <w:textAlignment w:val="baseline"/>
    </w:pPr>
    <w:rPr>
      <w:lang w:eastAsia="ar-SA"/>
    </w:rPr>
  </w:style>
  <w:style w:type="character" w:customStyle="1" w:styleId="5">
    <w:name w:val="Основной текст (5) + Курсив"/>
    <w:basedOn w:val="a0"/>
    <w:rsid w:val="00302C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sz w:val="14"/>
      <w:szCs w:val="14"/>
    </w:rPr>
  </w:style>
  <w:style w:type="character" w:styleId="af1">
    <w:name w:val="Hyperlink"/>
    <w:basedOn w:val="a0"/>
    <w:uiPriority w:val="99"/>
    <w:unhideWhenUsed/>
    <w:rsid w:val="00302CC5"/>
    <w:rPr>
      <w:color w:val="0000FF" w:themeColor="hyperlink"/>
      <w:u w:val="single"/>
    </w:rPr>
  </w:style>
  <w:style w:type="paragraph" w:customStyle="1" w:styleId="Style6">
    <w:name w:val="Style6"/>
    <w:basedOn w:val="a"/>
    <w:uiPriority w:val="99"/>
    <w:rsid w:val="00302CC5"/>
    <w:pPr>
      <w:widowControl w:val="0"/>
      <w:autoSpaceDE w:val="0"/>
      <w:autoSpaceDN w:val="0"/>
      <w:adjustRightInd w:val="0"/>
      <w:spacing w:line="192" w:lineRule="exact"/>
      <w:ind w:firstLine="115"/>
      <w:jc w:val="both"/>
      <w:textAlignment w:val="baseline"/>
    </w:pPr>
    <w:rPr>
      <w:rFonts w:ascii="Century Schoolbook" w:hAnsi="Century Schoolbook"/>
    </w:rPr>
  </w:style>
  <w:style w:type="character" w:customStyle="1" w:styleId="FontStyle12">
    <w:name w:val="Font Style12"/>
    <w:uiPriority w:val="99"/>
    <w:rsid w:val="00302CC5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15">
    <w:name w:val="Font Style15"/>
    <w:rsid w:val="00302CC5"/>
    <w:rPr>
      <w:rFonts w:ascii="Century Schoolbook" w:hAnsi="Century Schoolbook" w:cs="Century Schoolbook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53C1C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7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1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F12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3C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F12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12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2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F12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3">
    <w:name w:val="No Spacing"/>
    <w:uiPriority w:val="1"/>
    <w:qFormat/>
    <w:rsid w:val="00991B87"/>
    <w:pPr>
      <w:widowControl w:val="0"/>
      <w:suppressAutoHyphens/>
      <w:autoSpaceDE w:val="0"/>
      <w:spacing w:after="0" w:line="240" w:lineRule="auto"/>
    </w:pPr>
    <w:rPr>
      <w:rFonts w:eastAsia="Arial" w:cs="Calibri"/>
      <w:kern w:val="1"/>
      <w:sz w:val="20"/>
      <w:szCs w:val="20"/>
      <w:lang w:eastAsia="ar-SA"/>
    </w:rPr>
  </w:style>
  <w:style w:type="table" w:styleId="a4">
    <w:name w:val="Table Grid"/>
    <w:basedOn w:val="a1"/>
    <w:rsid w:val="008F122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12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F122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8F12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F122B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8F122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Текст выноски Знак"/>
    <w:basedOn w:val="a0"/>
    <w:link w:val="ab"/>
    <w:uiPriority w:val="99"/>
    <w:semiHidden/>
    <w:rsid w:val="008F122B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8F122B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Normal (Web)"/>
    <w:basedOn w:val="a"/>
    <w:uiPriority w:val="99"/>
    <w:rsid w:val="00A86B0F"/>
    <w:pPr>
      <w:spacing w:before="100" w:beforeAutospacing="1" w:after="100" w:afterAutospacing="1"/>
    </w:pPr>
  </w:style>
  <w:style w:type="character" w:styleId="ad">
    <w:name w:val="Strong"/>
    <w:basedOn w:val="a0"/>
    <w:uiPriority w:val="99"/>
    <w:qFormat/>
    <w:rsid w:val="00A86B0F"/>
    <w:rPr>
      <w:b/>
      <w:bCs/>
    </w:rPr>
  </w:style>
  <w:style w:type="paragraph" w:styleId="ae">
    <w:name w:val="Body Text"/>
    <w:basedOn w:val="a"/>
    <w:link w:val="af"/>
    <w:unhideWhenUsed/>
    <w:rsid w:val="00AB155A"/>
    <w:pPr>
      <w:jc w:val="both"/>
    </w:pPr>
  </w:style>
  <w:style w:type="character" w:customStyle="1" w:styleId="af">
    <w:name w:val="Основной текст Знак"/>
    <w:basedOn w:val="a0"/>
    <w:link w:val="ae"/>
    <w:rsid w:val="00AB155A"/>
    <w:rPr>
      <w:rFonts w:eastAsia="Times New Roman" w:cs="Times New Roman"/>
      <w:szCs w:val="24"/>
      <w:lang w:eastAsia="ru-RU"/>
    </w:rPr>
  </w:style>
  <w:style w:type="paragraph" w:customStyle="1" w:styleId="11">
    <w:name w:val="Абзац списка1"/>
    <w:basedOn w:val="a"/>
    <w:rsid w:val="00EE37C4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AE0624"/>
    <w:pPr>
      <w:spacing w:line="252" w:lineRule="auto"/>
    </w:pPr>
    <w:rPr>
      <w:rFonts w:ascii="Cambria" w:eastAsia="Times New Roman" w:hAnsi="Cambria" w:cs="Times New Roman"/>
      <w:sz w:val="22"/>
    </w:rPr>
  </w:style>
  <w:style w:type="paragraph" w:customStyle="1" w:styleId="af0">
    <w:name w:val="Содержимое таблицы"/>
    <w:basedOn w:val="a"/>
    <w:rsid w:val="00302CC5"/>
    <w:pPr>
      <w:widowControl w:val="0"/>
      <w:suppressLineNumbers/>
      <w:suppressAutoHyphens/>
      <w:adjustRightInd w:val="0"/>
      <w:textAlignment w:val="baseline"/>
    </w:pPr>
    <w:rPr>
      <w:lang w:eastAsia="ar-SA"/>
    </w:rPr>
  </w:style>
  <w:style w:type="character" w:customStyle="1" w:styleId="5">
    <w:name w:val="Основной текст (5) + Курсив"/>
    <w:basedOn w:val="a0"/>
    <w:rsid w:val="00302C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sz w:val="14"/>
      <w:szCs w:val="14"/>
    </w:rPr>
  </w:style>
  <w:style w:type="character" w:styleId="af1">
    <w:name w:val="Hyperlink"/>
    <w:basedOn w:val="a0"/>
    <w:uiPriority w:val="99"/>
    <w:unhideWhenUsed/>
    <w:rsid w:val="00302CC5"/>
    <w:rPr>
      <w:color w:val="0000FF" w:themeColor="hyperlink"/>
      <w:u w:val="single"/>
    </w:rPr>
  </w:style>
  <w:style w:type="paragraph" w:customStyle="1" w:styleId="Style6">
    <w:name w:val="Style6"/>
    <w:basedOn w:val="a"/>
    <w:uiPriority w:val="99"/>
    <w:rsid w:val="00302CC5"/>
    <w:pPr>
      <w:widowControl w:val="0"/>
      <w:autoSpaceDE w:val="0"/>
      <w:autoSpaceDN w:val="0"/>
      <w:adjustRightInd w:val="0"/>
      <w:spacing w:line="192" w:lineRule="exact"/>
      <w:ind w:firstLine="115"/>
      <w:jc w:val="both"/>
      <w:textAlignment w:val="baseline"/>
    </w:pPr>
    <w:rPr>
      <w:rFonts w:ascii="Century Schoolbook" w:hAnsi="Century Schoolbook"/>
    </w:rPr>
  </w:style>
  <w:style w:type="character" w:customStyle="1" w:styleId="FontStyle12">
    <w:name w:val="Font Style12"/>
    <w:uiPriority w:val="99"/>
    <w:rsid w:val="00302CC5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15">
    <w:name w:val="Font Style15"/>
    <w:rsid w:val="00302CC5"/>
    <w:rPr>
      <w:rFonts w:ascii="Century Schoolbook" w:hAnsi="Century Schoolbook" w:cs="Century Schoolbook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53C1C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5EA29-557A-4534-BDCE-C17B3967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Шепельков</cp:lastModifiedBy>
  <cp:revision>85</cp:revision>
  <cp:lastPrinted>2017-10-30T04:37:00Z</cp:lastPrinted>
  <dcterms:created xsi:type="dcterms:W3CDTF">2014-08-12T16:54:00Z</dcterms:created>
  <dcterms:modified xsi:type="dcterms:W3CDTF">2018-05-06T04:56:00Z</dcterms:modified>
</cp:coreProperties>
</file>